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772E" w:rsidRDefault="00646E6B">
      <w:r>
        <w:rPr>
          <w:noProof/>
          <w:sz w:val="20"/>
        </w:rPr>
        <mc:AlternateContent>
          <mc:Choice Requires="wps">
            <w:drawing>
              <wp:anchor distT="0" distB="0" distL="114300" distR="114300" simplePos="0" relativeHeight="251657216" behindDoc="0" locked="0" layoutInCell="1" allowOverlap="1">
                <wp:simplePos x="0" y="0"/>
                <wp:positionH relativeFrom="column">
                  <wp:posOffset>237490</wp:posOffset>
                </wp:positionH>
                <wp:positionV relativeFrom="paragraph">
                  <wp:posOffset>0</wp:posOffset>
                </wp:positionV>
                <wp:extent cx="4156075" cy="32258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56075" cy="322580"/>
                        </a:xfrm>
                        <a:prstGeom prst="rect">
                          <a:avLst/>
                        </a:prstGeom>
                        <a:extLst>
                          <a:ext uri="{AF507438-7753-43E0-B8FC-AC1667EBCBE1}">
                            <a14:hiddenEffects xmlns:a14="http://schemas.microsoft.com/office/drawing/2010/main">
                              <a:effectLst/>
                            </a14:hiddenEffects>
                          </a:ext>
                        </a:extLst>
                      </wps:spPr>
                      <wps:txbx>
                        <w:txbxContent>
                          <w:p w:rsidR="0018678E" w:rsidRDefault="0018678E" w:rsidP="00646E6B">
                            <w:pPr>
                              <w:pStyle w:val="NormalWeb"/>
                              <w:spacing w:before="0" w:beforeAutospacing="0" w:after="0" w:afterAutospacing="0"/>
                              <w:jc w:val="center"/>
                            </w:pPr>
                            <w:r>
                              <w:rPr>
                                <w:b/>
                                <w:bCs/>
                                <w:color w:val="000000"/>
                                <w:sz w:val="36"/>
                                <w:szCs w:val="36"/>
                                <w14:textOutline w14:w="9525" w14:cap="flat" w14:cmpd="sng" w14:algn="ctr">
                                  <w14:solidFill>
                                    <w14:srgbClr w14:val="000000"/>
                                  </w14:solidFill>
                                  <w14:prstDash w14:val="solid"/>
                                  <w14:round/>
                                </w14:textOutline>
                              </w:rPr>
                              <w:t>POUR VOUS INSCRIRE</w:t>
                            </w:r>
                          </w:p>
                        </w:txbxContent>
                      </wps:txbx>
                      <wps:bodyPr wrap="square" numCol="1" fromWordArt="1">
                        <a:prstTxWarp prst="textCanDown">
                          <a:avLst>
                            <a:gd name="adj" fmla="val 187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18.7pt;margin-top:0;width:327.25pt;height: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" filled="f" stroked="f">
                <o:lock v:ext="edit" shapetype="t"/>
                <v:textbox style="mso-fit-shape-to-text:t">
                  <w:txbxContent>
                    <w:p w:rsidR="0018678E" w:rsidRDefault="0018678E" w:rsidP="00646E6B">
                      <w:pPr>
                        <w:pStyle w:val="NormalWeb"/>
                        <w:spacing w:before="0" w:beforeAutospacing="0" w:after="0" w:afterAutospacing="0"/>
                        <w:jc w:val="center"/>
                      </w:pPr>
                      <w:r>
                        <w:rPr>
                          <w:b/>
                          <w:bCs/>
                          <w:color w:val="000000"/>
                          <w:sz w:val="36"/>
                          <w:szCs w:val="36"/>
                          <w14:textOutline w14:w="9525" w14:cap="flat" w14:cmpd="sng" w14:algn="ctr">
                            <w14:solidFill>
                              <w14:srgbClr w14:val="000000"/>
                            </w14:solidFill>
                            <w14:prstDash w14:val="solid"/>
                            <w14:round/>
                          </w14:textOutline>
                        </w:rPr>
                        <w:t>POUR VOUS INSCRIRE</w:t>
                      </w:r>
                    </w:p>
                  </w:txbxContent>
                </v:textbox>
              </v:shape>
            </w:pict>
          </mc:Fallback>
        </mc:AlternateContent>
      </w:r>
      <w:r w:rsidR="00ED1B05">
        <w:tab/>
      </w:r>
      <w:r w:rsidR="00ED1B05">
        <w:tab/>
      </w:r>
    </w:p>
    <w:p w:rsidR="0021772E" w:rsidRDefault="0021772E"/>
    <w:p w:rsidR="0021772E" w:rsidRDefault="0021772E"/>
    <w:p w:rsidR="0021772E" w:rsidRDefault="0021772E"/>
    <w:p w:rsidR="0021772E" w:rsidRDefault="0021772E"/>
    <w:tbl>
      <w:tblPr>
        <w:tblW w:w="72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21"/>
        <w:gridCol w:w="1126"/>
        <w:gridCol w:w="1933"/>
      </w:tblGrid>
      <w:tr w:rsidR="0021772E">
        <w:trPr>
          <w:trHeight w:val="222"/>
        </w:trPr>
        <w:tc>
          <w:tcPr>
            <w:tcW w:w="4221" w:type="dxa"/>
            <w:tcBorders>
              <w:top w:val="nil"/>
              <w:left w:val="nil"/>
            </w:tcBorders>
          </w:tcPr>
          <w:p w:rsidR="0021772E" w:rsidRDefault="0021772E"/>
          <w:p w:rsidR="0021772E" w:rsidRDefault="0021772E"/>
        </w:tc>
        <w:tc>
          <w:tcPr>
            <w:tcW w:w="1126" w:type="dxa"/>
            <w:vAlign w:val="center"/>
          </w:tcPr>
          <w:p w:rsidR="0021772E" w:rsidRDefault="0021772E">
            <w:pPr>
              <w:jc w:val="center"/>
            </w:pPr>
            <w:r>
              <w:t>Création</w:t>
            </w:r>
          </w:p>
        </w:tc>
        <w:tc>
          <w:tcPr>
            <w:tcW w:w="1933" w:type="dxa"/>
            <w:vAlign w:val="center"/>
          </w:tcPr>
          <w:p w:rsidR="0021772E" w:rsidRDefault="0021772E">
            <w:pPr>
              <w:jc w:val="center"/>
            </w:pPr>
            <w:r>
              <w:t>Renouvellement</w:t>
            </w:r>
          </w:p>
        </w:tc>
      </w:tr>
      <w:tr w:rsidR="001F0CF3" w:rsidTr="00937AC4">
        <w:trPr>
          <w:trHeight w:val="222"/>
        </w:trPr>
        <w:tc>
          <w:tcPr>
            <w:tcW w:w="4221" w:type="dxa"/>
            <w:vAlign w:val="center"/>
          </w:tcPr>
          <w:p w:rsidR="001F0CF3" w:rsidRDefault="001F0CF3" w:rsidP="001F0CF3">
            <w:r>
              <w:t xml:space="preserve">   Demande de licence de la F.F.B.B.</w:t>
            </w:r>
          </w:p>
        </w:tc>
        <w:tc>
          <w:tcPr>
            <w:tcW w:w="3059" w:type="dxa"/>
            <w:gridSpan w:val="2"/>
            <w:vAlign w:val="center"/>
          </w:tcPr>
          <w:p w:rsidR="001F0CF3" w:rsidRDefault="001F0CF3" w:rsidP="001F0CF3">
            <w:pPr>
              <w:jc w:val="center"/>
            </w:pPr>
            <w:r>
              <w:rPr>
                <w:color w:val="FF0000"/>
              </w:rPr>
              <w:t>Obligatoire</w:t>
            </w:r>
          </w:p>
        </w:tc>
      </w:tr>
      <w:tr w:rsidR="001F0CF3" w:rsidTr="008B459C">
        <w:trPr>
          <w:trHeight w:val="222"/>
        </w:trPr>
        <w:tc>
          <w:tcPr>
            <w:tcW w:w="4221" w:type="dxa"/>
            <w:vAlign w:val="center"/>
          </w:tcPr>
          <w:p w:rsidR="001F0CF3" w:rsidRDefault="001F0CF3" w:rsidP="001F0CF3">
            <w:r>
              <w:t>Fiche de renseignements</w:t>
            </w:r>
          </w:p>
        </w:tc>
        <w:tc>
          <w:tcPr>
            <w:tcW w:w="3059" w:type="dxa"/>
            <w:gridSpan w:val="2"/>
            <w:vAlign w:val="center"/>
          </w:tcPr>
          <w:p w:rsidR="001F0CF3" w:rsidRDefault="001F0CF3" w:rsidP="001F0CF3">
            <w:pPr>
              <w:jc w:val="center"/>
            </w:pPr>
            <w:r>
              <w:rPr>
                <w:color w:val="FF0000"/>
              </w:rPr>
              <w:t>Obligatoire</w:t>
            </w:r>
          </w:p>
        </w:tc>
      </w:tr>
      <w:tr w:rsidR="002E3A21" w:rsidTr="002E3A21">
        <w:trPr>
          <w:trHeight w:val="222"/>
        </w:trPr>
        <w:tc>
          <w:tcPr>
            <w:tcW w:w="4221" w:type="dxa"/>
            <w:vAlign w:val="center"/>
          </w:tcPr>
          <w:p w:rsidR="002E3A21" w:rsidRDefault="002E3A21" w:rsidP="002E3A21">
            <w:r>
              <w:t>Photo d’identité</w:t>
            </w:r>
          </w:p>
        </w:tc>
        <w:tc>
          <w:tcPr>
            <w:tcW w:w="3059" w:type="dxa"/>
            <w:gridSpan w:val="2"/>
            <w:vAlign w:val="center"/>
          </w:tcPr>
          <w:p w:rsidR="002E3A21" w:rsidRDefault="009960A4" w:rsidP="002E3A21">
            <w:pPr>
              <w:jc w:val="center"/>
            </w:pPr>
            <w:r>
              <w:t>PHOTO informatique</w:t>
            </w:r>
            <w:r w:rsidR="00D20284">
              <w:t xml:space="preserve"> en jpg</w:t>
            </w:r>
          </w:p>
        </w:tc>
      </w:tr>
      <w:tr w:rsidR="0018678E" w:rsidTr="0018678E">
        <w:trPr>
          <w:trHeight w:val="445"/>
        </w:trPr>
        <w:tc>
          <w:tcPr>
            <w:tcW w:w="4221" w:type="dxa"/>
            <w:vAlign w:val="center"/>
          </w:tcPr>
          <w:p w:rsidR="0018678E" w:rsidRDefault="0018678E" w:rsidP="002E3A21">
            <w:r>
              <w:t>Certificat Médical</w:t>
            </w:r>
          </w:p>
        </w:tc>
        <w:tc>
          <w:tcPr>
            <w:tcW w:w="3059" w:type="dxa"/>
            <w:gridSpan w:val="2"/>
            <w:vAlign w:val="center"/>
          </w:tcPr>
          <w:p w:rsidR="0018678E" w:rsidRDefault="0018678E" w:rsidP="002E3A21">
            <w:pPr>
              <w:jc w:val="center"/>
            </w:pPr>
            <w:r>
              <w:t xml:space="preserve">Questionnaire santé </w:t>
            </w:r>
            <w:r w:rsidR="001F0CF3">
              <w:t>ou</w:t>
            </w:r>
          </w:p>
          <w:p w:rsidR="0018678E" w:rsidRDefault="001F0CF3" w:rsidP="002E3A21">
            <w:pPr>
              <w:jc w:val="center"/>
            </w:pPr>
            <w:r>
              <w:t>Certificat médical</w:t>
            </w:r>
          </w:p>
        </w:tc>
      </w:tr>
      <w:tr w:rsidR="0005085C" w:rsidTr="0018678E">
        <w:trPr>
          <w:trHeight w:val="445"/>
        </w:trPr>
        <w:tc>
          <w:tcPr>
            <w:tcW w:w="4221" w:type="dxa"/>
            <w:vAlign w:val="center"/>
          </w:tcPr>
          <w:p w:rsidR="0005085C" w:rsidRDefault="0005085C" w:rsidP="002E3A21">
            <w:r>
              <w:t>Signer le règlement intérieur</w:t>
            </w:r>
          </w:p>
        </w:tc>
        <w:tc>
          <w:tcPr>
            <w:tcW w:w="3059" w:type="dxa"/>
            <w:gridSpan w:val="2"/>
            <w:vAlign w:val="center"/>
          </w:tcPr>
          <w:p w:rsidR="0005085C" w:rsidRDefault="0005085C" w:rsidP="002E3A21">
            <w:pPr>
              <w:jc w:val="center"/>
            </w:pPr>
            <w:r>
              <w:rPr>
                <w:color w:val="FF0000"/>
              </w:rPr>
              <w:t>Obligatoire</w:t>
            </w:r>
          </w:p>
        </w:tc>
      </w:tr>
      <w:tr w:rsidR="00763A13" w:rsidTr="00763A13">
        <w:trPr>
          <w:trHeight w:val="445"/>
        </w:trPr>
        <w:tc>
          <w:tcPr>
            <w:tcW w:w="4221" w:type="dxa"/>
            <w:vAlign w:val="center"/>
          </w:tcPr>
          <w:p w:rsidR="00763A13" w:rsidRDefault="00763A13" w:rsidP="002E3A21">
            <w:r>
              <w:t>Autorisation parentale à la publication</w:t>
            </w:r>
          </w:p>
        </w:tc>
        <w:tc>
          <w:tcPr>
            <w:tcW w:w="3059" w:type="dxa"/>
            <w:gridSpan w:val="2"/>
            <w:vAlign w:val="center"/>
          </w:tcPr>
          <w:p w:rsidR="00763A13" w:rsidRPr="00763A13" w:rsidRDefault="00763A13" w:rsidP="00763A13">
            <w:pPr>
              <w:jc w:val="center"/>
              <w:rPr>
                <w:color w:val="FF0000"/>
              </w:rPr>
            </w:pPr>
            <w:r>
              <w:rPr>
                <w:color w:val="FF0000"/>
              </w:rPr>
              <w:t>Obligatoire</w:t>
            </w:r>
          </w:p>
        </w:tc>
      </w:tr>
      <w:tr w:rsidR="002E3A21" w:rsidTr="0018678E">
        <w:trPr>
          <w:cantSplit/>
          <w:trHeight w:val="422"/>
        </w:trPr>
        <w:tc>
          <w:tcPr>
            <w:tcW w:w="4221" w:type="dxa"/>
            <w:vAlign w:val="center"/>
          </w:tcPr>
          <w:p w:rsidR="002E3A21" w:rsidRDefault="0018678E" w:rsidP="002E3A21">
            <w:r>
              <w:t xml:space="preserve">Carte d’identité recto/verso pour majeurs </w:t>
            </w:r>
          </w:p>
        </w:tc>
        <w:tc>
          <w:tcPr>
            <w:tcW w:w="3059" w:type="dxa"/>
            <w:gridSpan w:val="2"/>
            <w:vAlign w:val="center"/>
          </w:tcPr>
          <w:p w:rsidR="002E3A21" w:rsidRDefault="0018678E" w:rsidP="002E3A21">
            <w:pPr>
              <w:jc w:val="center"/>
            </w:pPr>
            <w:r>
              <w:rPr>
                <w:color w:val="FF0000"/>
              </w:rPr>
              <w:t>Obligatoire</w:t>
            </w:r>
          </w:p>
        </w:tc>
      </w:tr>
      <w:tr w:rsidR="0005085C" w:rsidTr="0018678E">
        <w:trPr>
          <w:cantSplit/>
          <w:trHeight w:val="422"/>
        </w:trPr>
        <w:tc>
          <w:tcPr>
            <w:tcW w:w="4221" w:type="dxa"/>
            <w:vAlign w:val="center"/>
          </w:tcPr>
          <w:p w:rsidR="0005085C" w:rsidRDefault="0005085C" w:rsidP="002E3A21">
            <w:r>
              <w:t>Paiement suivant la grille ci-dessous</w:t>
            </w:r>
          </w:p>
          <w:p w:rsidR="0005085C" w:rsidRDefault="0005085C" w:rsidP="002E3A21">
            <w:r>
              <w:t>Possibilité de faire 3 chèques ou espèce</w:t>
            </w:r>
          </w:p>
        </w:tc>
        <w:tc>
          <w:tcPr>
            <w:tcW w:w="3059" w:type="dxa"/>
            <w:gridSpan w:val="2"/>
            <w:vAlign w:val="center"/>
          </w:tcPr>
          <w:p w:rsidR="0005085C" w:rsidRDefault="0005085C" w:rsidP="002E3A21">
            <w:pPr>
              <w:jc w:val="center"/>
              <w:rPr>
                <w:color w:val="FF0000"/>
              </w:rPr>
            </w:pPr>
            <w:r>
              <w:rPr>
                <w:color w:val="FF0000"/>
              </w:rPr>
              <w:t>Obligatoire</w:t>
            </w:r>
          </w:p>
        </w:tc>
      </w:tr>
      <w:tr w:rsidR="0005085C" w:rsidTr="0018678E">
        <w:trPr>
          <w:cantSplit/>
          <w:trHeight w:val="422"/>
        </w:trPr>
        <w:tc>
          <w:tcPr>
            <w:tcW w:w="4221" w:type="dxa"/>
            <w:vAlign w:val="center"/>
          </w:tcPr>
          <w:p w:rsidR="0005085C" w:rsidRDefault="0005085C" w:rsidP="002E3A21">
            <w:r>
              <w:t>Chèque de 20,00 € pour caution de participation du règlement intérieur</w:t>
            </w:r>
          </w:p>
        </w:tc>
        <w:tc>
          <w:tcPr>
            <w:tcW w:w="3059" w:type="dxa"/>
            <w:gridSpan w:val="2"/>
            <w:vAlign w:val="center"/>
          </w:tcPr>
          <w:p w:rsidR="0005085C" w:rsidRDefault="0005085C" w:rsidP="002E3A21">
            <w:pPr>
              <w:jc w:val="center"/>
              <w:rPr>
                <w:color w:val="FF0000"/>
              </w:rPr>
            </w:pPr>
            <w:r>
              <w:rPr>
                <w:color w:val="FF0000"/>
              </w:rPr>
              <w:t>Obligatoire</w:t>
            </w:r>
          </w:p>
        </w:tc>
      </w:tr>
    </w:tbl>
    <w:p w:rsidR="0021772E" w:rsidRDefault="0021772E">
      <w:pPr>
        <w:pStyle w:val="Titre2"/>
      </w:pPr>
    </w:p>
    <w:p w:rsidR="0005085C" w:rsidRDefault="0005085C" w:rsidP="0005085C">
      <w:pPr>
        <w:jc w:val="center"/>
        <w:rPr>
          <w:b/>
          <w:bCs/>
          <w:i/>
          <w:iCs/>
          <w:color w:val="FF0000"/>
          <w:sz w:val="22"/>
        </w:rPr>
      </w:pPr>
      <w:r>
        <w:rPr>
          <w:b/>
          <w:bCs/>
          <w:color w:val="FF0000"/>
          <w:sz w:val="28"/>
        </w:rPr>
        <w:t xml:space="preserve">REGLEMENT </w:t>
      </w:r>
      <w:r w:rsidRPr="00EC69FF">
        <w:rPr>
          <w:b/>
          <w:bCs/>
          <w:i/>
          <w:iCs/>
          <w:color w:val="FF0000"/>
          <w:sz w:val="22"/>
        </w:rPr>
        <w:t xml:space="preserve"> PAR CHEQUE A L’ORDRE DE </w:t>
      </w:r>
    </w:p>
    <w:p w:rsidR="0005085C" w:rsidRPr="00EC69FF" w:rsidRDefault="0005085C" w:rsidP="0005085C">
      <w:pPr>
        <w:jc w:val="center"/>
        <w:rPr>
          <w:b/>
          <w:bCs/>
          <w:i/>
          <w:iCs/>
          <w:color w:val="FF0000"/>
          <w:sz w:val="22"/>
        </w:rPr>
      </w:pPr>
      <w:r w:rsidRPr="00EC69FF">
        <w:rPr>
          <w:b/>
          <w:bCs/>
          <w:i/>
          <w:iCs/>
          <w:color w:val="FF0000"/>
          <w:sz w:val="22"/>
        </w:rPr>
        <w:t>A.S.M.</w:t>
      </w:r>
      <w:r>
        <w:rPr>
          <w:b/>
          <w:bCs/>
          <w:i/>
          <w:iCs/>
          <w:color w:val="FF0000"/>
          <w:sz w:val="22"/>
        </w:rPr>
        <w:t xml:space="preserve"> </w:t>
      </w:r>
      <w:r w:rsidRPr="00EC69FF">
        <w:rPr>
          <w:b/>
          <w:bCs/>
          <w:i/>
          <w:iCs/>
          <w:color w:val="FF0000"/>
          <w:sz w:val="22"/>
        </w:rPr>
        <w:t>B</w:t>
      </w:r>
      <w:r>
        <w:rPr>
          <w:b/>
          <w:bCs/>
          <w:i/>
          <w:iCs/>
          <w:color w:val="FF0000"/>
          <w:sz w:val="22"/>
        </w:rPr>
        <w:t>ELFORT</w:t>
      </w:r>
      <w:r w:rsidRPr="00EC69FF">
        <w:rPr>
          <w:b/>
          <w:bCs/>
          <w:i/>
          <w:iCs/>
          <w:color w:val="FF0000"/>
          <w:sz w:val="22"/>
        </w:rPr>
        <w:t xml:space="preserve"> BASKET</w:t>
      </w:r>
    </w:p>
    <w:p w:rsidR="0005085C" w:rsidRPr="0005085C" w:rsidRDefault="0005085C" w:rsidP="0005085C"/>
    <w:p w:rsidR="0021772E" w:rsidRDefault="0021772E">
      <w:pPr>
        <w:pStyle w:val="Titre2"/>
      </w:pPr>
      <w:r>
        <w:t>CATEGORIES  et  COTISATIONS  ANNUELLES</w:t>
      </w:r>
    </w:p>
    <w:p w:rsidR="00FC2C93" w:rsidRPr="00FC2C93" w:rsidRDefault="00FC2C93" w:rsidP="00FC2C93"/>
    <w:tbl>
      <w:tblPr>
        <w:tblStyle w:val="Grilledutableau"/>
        <w:tblW w:w="7417" w:type="dxa"/>
        <w:tblLook w:val="04A0" w:firstRow="1" w:lastRow="0" w:firstColumn="1" w:lastColumn="0" w:noHBand="0" w:noVBand="1"/>
      </w:tblPr>
      <w:tblGrid>
        <w:gridCol w:w="2972"/>
        <w:gridCol w:w="2552"/>
        <w:gridCol w:w="1893"/>
      </w:tblGrid>
      <w:tr w:rsidR="0018678E" w:rsidTr="0018678E">
        <w:tc>
          <w:tcPr>
            <w:tcW w:w="2972" w:type="dxa"/>
            <w:tcBorders>
              <w:bottom w:val="single" w:sz="4" w:space="0" w:color="auto"/>
            </w:tcBorders>
          </w:tcPr>
          <w:p w:rsidR="0018678E" w:rsidRPr="0018678E" w:rsidRDefault="0018678E">
            <w:pPr>
              <w:jc w:val="center"/>
              <w:rPr>
                <w:b/>
              </w:rPr>
            </w:pPr>
            <w:r>
              <w:rPr>
                <w:b/>
              </w:rPr>
              <w:t>Catégorie</w:t>
            </w:r>
          </w:p>
        </w:tc>
        <w:tc>
          <w:tcPr>
            <w:tcW w:w="2552" w:type="dxa"/>
            <w:tcBorders>
              <w:bottom w:val="single" w:sz="4" w:space="0" w:color="auto"/>
            </w:tcBorders>
          </w:tcPr>
          <w:p w:rsidR="0018678E" w:rsidRPr="0018678E" w:rsidRDefault="0018678E">
            <w:pPr>
              <w:jc w:val="center"/>
              <w:rPr>
                <w:b/>
              </w:rPr>
            </w:pPr>
            <w:r>
              <w:rPr>
                <w:b/>
              </w:rPr>
              <w:t>Né (e) en</w:t>
            </w:r>
          </w:p>
        </w:tc>
        <w:tc>
          <w:tcPr>
            <w:tcW w:w="1893" w:type="dxa"/>
            <w:tcBorders>
              <w:bottom w:val="single" w:sz="4" w:space="0" w:color="auto"/>
            </w:tcBorders>
          </w:tcPr>
          <w:p w:rsidR="0018678E" w:rsidRPr="0018678E" w:rsidRDefault="0018678E">
            <w:pPr>
              <w:jc w:val="center"/>
              <w:rPr>
                <w:b/>
              </w:rPr>
            </w:pPr>
            <w:r>
              <w:rPr>
                <w:b/>
              </w:rPr>
              <w:t>Tarifs</w:t>
            </w:r>
          </w:p>
        </w:tc>
      </w:tr>
      <w:tr w:rsidR="0018678E" w:rsidTr="0018678E">
        <w:tc>
          <w:tcPr>
            <w:tcW w:w="2972" w:type="dxa"/>
            <w:shd w:val="clear" w:color="auto" w:fill="F2F2F2" w:themeFill="background1" w:themeFillShade="F2"/>
          </w:tcPr>
          <w:p w:rsidR="0018678E" w:rsidRDefault="0018678E" w:rsidP="0018678E">
            <w:r>
              <w:t>U07 – Babys</w:t>
            </w:r>
          </w:p>
        </w:tc>
        <w:tc>
          <w:tcPr>
            <w:tcW w:w="2552" w:type="dxa"/>
            <w:shd w:val="clear" w:color="auto" w:fill="F2F2F2" w:themeFill="background1" w:themeFillShade="F2"/>
          </w:tcPr>
          <w:p w:rsidR="0018678E" w:rsidRDefault="0018678E" w:rsidP="0018678E">
            <w:pPr>
              <w:jc w:val="center"/>
            </w:pPr>
            <w:r>
              <w:t>201</w:t>
            </w:r>
            <w:r w:rsidR="001B55FE">
              <w:t>9</w:t>
            </w:r>
            <w:r>
              <w:t xml:space="preserve"> – 20</w:t>
            </w:r>
            <w:r w:rsidR="001B55FE">
              <w:t>20</w:t>
            </w:r>
            <w:r>
              <w:t xml:space="preserve"> – 202</w:t>
            </w:r>
            <w:r w:rsidR="001B55FE">
              <w:t>1</w:t>
            </w:r>
          </w:p>
        </w:tc>
        <w:tc>
          <w:tcPr>
            <w:tcW w:w="1893" w:type="dxa"/>
            <w:shd w:val="clear" w:color="auto" w:fill="F2F2F2" w:themeFill="background1" w:themeFillShade="F2"/>
          </w:tcPr>
          <w:p w:rsidR="0018678E" w:rsidRDefault="0018678E" w:rsidP="0018678E">
            <w:pPr>
              <w:jc w:val="right"/>
            </w:pPr>
            <w:r>
              <w:t>100,00 €</w:t>
            </w:r>
          </w:p>
        </w:tc>
      </w:tr>
      <w:tr w:rsidR="0018678E" w:rsidTr="0018678E">
        <w:tc>
          <w:tcPr>
            <w:tcW w:w="2972" w:type="dxa"/>
            <w:tcBorders>
              <w:bottom w:val="single" w:sz="4" w:space="0" w:color="auto"/>
            </w:tcBorders>
          </w:tcPr>
          <w:p w:rsidR="0018678E" w:rsidRDefault="0018678E" w:rsidP="0018678E">
            <w:r>
              <w:t>U09 – Mini Poussins (es)</w:t>
            </w:r>
          </w:p>
        </w:tc>
        <w:tc>
          <w:tcPr>
            <w:tcW w:w="2552" w:type="dxa"/>
            <w:tcBorders>
              <w:bottom w:val="single" w:sz="4" w:space="0" w:color="auto"/>
            </w:tcBorders>
          </w:tcPr>
          <w:p w:rsidR="0018678E" w:rsidRDefault="0018678E" w:rsidP="0018678E">
            <w:pPr>
              <w:jc w:val="center"/>
            </w:pPr>
            <w:r>
              <w:t>201</w:t>
            </w:r>
            <w:r w:rsidR="001B55FE">
              <w:t>7</w:t>
            </w:r>
            <w:r>
              <w:t xml:space="preserve"> – 201</w:t>
            </w:r>
            <w:r w:rsidR="001B55FE">
              <w:t>8</w:t>
            </w:r>
          </w:p>
        </w:tc>
        <w:tc>
          <w:tcPr>
            <w:tcW w:w="1893" w:type="dxa"/>
            <w:tcBorders>
              <w:bottom w:val="single" w:sz="4" w:space="0" w:color="auto"/>
            </w:tcBorders>
          </w:tcPr>
          <w:p w:rsidR="0018678E" w:rsidRDefault="0018678E" w:rsidP="0018678E">
            <w:pPr>
              <w:jc w:val="right"/>
            </w:pPr>
            <w:r>
              <w:t>100,00 €</w:t>
            </w:r>
          </w:p>
        </w:tc>
      </w:tr>
      <w:tr w:rsidR="0018678E" w:rsidTr="0018678E">
        <w:tc>
          <w:tcPr>
            <w:tcW w:w="2972" w:type="dxa"/>
            <w:tcBorders>
              <w:right w:val="nil"/>
            </w:tcBorders>
            <w:shd w:val="clear" w:color="auto" w:fill="F2F2F2" w:themeFill="background1" w:themeFillShade="F2"/>
          </w:tcPr>
          <w:p w:rsidR="0018678E" w:rsidRDefault="0018678E" w:rsidP="0018678E">
            <w:r>
              <w:t>U11 – Poussins (es)</w:t>
            </w:r>
          </w:p>
        </w:tc>
        <w:tc>
          <w:tcPr>
            <w:tcW w:w="2552" w:type="dxa"/>
            <w:tcBorders>
              <w:left w:val="nil"/>
              <w:right w:val="nil"/>
            </w:tcBorders>
            <w:shd w:val="clear" w:color="auto" w:fill="F2F2F2" w:themeFill="background1" w:themeFillShade="F2"/>
          </w:tcPr>
          <w:p w:rsidR="0018678E" w:rsidRDefault="0018678E" w:rsidP="0018678E">
            <w:pPr>
              <w:jc w:val="center"/>
            </w:pPr>
            <w:r>
              <w:t>201</w:t>
            </w:r>
            <w:r w:rsidR="001B55FE">
              <w:t>5</w:t>
            </w:r>
            <w:r>
              <w:t xml:space="preserve"> – 201</w:t>
            </w:r>
            <w:r w:rsidR="001B55FE">
              <w:t>6</w:t>
            </w:r>
          </w:p>
        </w:tc>
        <w:tc>
          <w:tcPr>
            <w:tcW w:w="1893" w:type="dxa"/>
            <w:tcBorders>
              <w:left w:val="nil"/>
            </w:tcBorders>
            <w:shd w:val="clear" w:color="auto" w:fill="F2F2F2" w:themeFill="background1" w:themeFillShade="F2"/>
          </w:tcPr>
          <w:p w:rsidR="0018678E" w:rsidRDefault="0018678E" w:rsidP="0018678E">
            <w:pPr>
              <w:jc w:val="right"/>
            </w:pPr>
            <w:r>
              <w:t>100,00 €</w:t>
            </w:r>
          </w:p>
        </w:tc>
      </w:tr>
      <w:tr w:rsidR="0018678E" w:rsidTr="0018678E">
        <w:tc>
          <w:tcPr>
            <w:tcW w:w="2972" w:type="dxa"/>
            <w:tcBorders>
              <w:bottom w:val="single" w:sz="4" w:space="0" w:color="auto"/>
            </w:tcBorders>
          </w:tcPr>
          <w:p w:rsidR="0018678E" w:rsidRDefault="0018678E" w:rsidP="0018678E">
            <w:r>
              <w:t>U13 – Benjamins (es)</w:t>
            </w:r>
          </w:p>
        </w:tc>
        <w:tc>
          <w:tcPr>
            <w:tcW w:w="2552" w:type="dxa"/>
            <w:tcBorders>
              <w:bottom w:val="single" w:sz="4" w:space="0" w:color="auto"/>
            </w:tcBorders>
          </w:tcPr>
          <w:p w:rsidR="0018678E" w:rsidRDefault="0018678E" w:rsidP="0018678E">
            <w:pPr>
              <w:jc w:val="center"/>
            </w:pPr>
            <w:r>
              <w:t>201</w:t>
            </w:r>
            <w:r w:rsidR="001B55FE">
              <w:t>3</w:t>
            </w:r>
            <w:r>
              <w:t xml:space="preserve"> – 201</w:t>
            </w:r>
            <w:r w:rsidR="001B55FE">
              <w:t>4</w:t>
            </w:r>
          </w:p>
        </w:tc>
        <w:tc>
          <w:tcPr>
            <w:tcW w:w="1893" w:type="dxa"/>
            <w:tcBorders>
              <w:bottom w:val="single" w:sz="4" w:space="0" w:color="auto"/>
            </w:tcBorders>
          </w:tcPr>
          <w:p w:rsidR="0018678E" w:rsidRDefault="0018678E" w:rsidP="0018678E">
            <w:pPr>
              <w:jc w:val="right"/>
            </w:pPr>
            <w:r>
              <w:t>125,00 €</w:t>
            </w:r>
          </w:p>
        </w:tc>
      </w:tr>
      <w:tr w:rsidR="0018678E" w:rsidTr="0018678E">
        <w:tc>
          <w:tcPr>
            <w:tcW w:w="2972" w:type="dxa"/>
            <w:shd w:val="clear" w:color="auto" w:fill="F2F2F2" w:themeFill="background1" w:themeFillShade="F2"/>
          </w:tcPr>
          <w:p w:rsidR="0018678E" w:rsidRDefault="0018678E" w:rsidP="0018678E">
            <w:r>
              <w:t>U15 – Minimes</w:t>
            </w:r>
          </w:p>
        </w:tc>
        <w:tc>
          <w:tcPr>
            <w:tcW w:w="2552" w:type="dxa"/>
            <w:shd w:val="clear" w:color="auto" w:fill="F2F2F2" w:themeFill="background1" w:themeFillShade="F2"/>
          </w:tcPr>
          <w:p w:rsidR="0018678E" w:rsidRDefault="0018678E" w:rsidP="0018678E">
            <w:pPr>
              <w:jc w:val="center"/>
            </w:pPr>
            <w:r>
              <w:t>201</w:t>
            </w:r>
            <w:r w:rsidR="001B55FE">
              <w:t>1</w:t>
            </w:r>
            <w:r>
              <w:t xml:space="preserve"> – 201</w:t>
            </w:r>
            <w:r w:rsidR="001B55FE">
              <w:t>2</w:t>
            </w:r>
          </w:p>
        </w:tc>
        <w:tc>
          <w:tcPr>
            <w:tcW w:w="1893" w:type="dxa"/>
            <w:shd w:val="clear" w:color="auto" w:fill="F2F2F2" w:themeFill="background1" w:themeFillShade="F2"/>
          </w:tcPr>
          <w:p w:rsidR="0018678E" w:rsidRDefault="0018678E" w:rsidP="0018678E">
            <w:pPr>
              <w:jc w:val="right"/>
            </w:pPr>
            <w:r>
              <w:t>125,00 €</w:t>
            </w:r>
          </w:p>
        </w:tc>
      </w:tr>
      <w:tr w:rsidR="0018678E" w:rsidTr="0018678E">
        <w:tc>
          <w:tcPr>
            <w:tcW w:w="2972" w:type="dxa"/>
            <w:tcBorders>
              <w:bottom w:val="single" w:sz="4" w:space="0" w:color="auto"/>
            </w:tcBorders>
          </w:tcPr>
          <w:p w:rsidR="0018678E" w:rsidRDefault="0018678E" w:rsidP="0018678E">
            <w:r>
              <w:t>U18 – Cadets – cadettes</w:t>
            </w:r>
          </w:p>
        </w:tc>
        <w:tc>
          <w:tcPr>
            <w:tcW w:w="2552" w:type="dxa"/>
            <w:tcBorders>
              <w:bottom w:val="single" w:sz="4" w:space="0" w:color="auto"/>
            </w:tcBorders>
          </w:tcPr>
          <w:p w:rsidR="0018678E" w:rsidRDefault="0018678E" w:rsidP="0018678E">
            <w:pPr>
              <w:jc w:val="center"/>
            </w:pPr>
            <w:r>
              <w:t>200</w:t>
            </w:r>
            <w:r w:rsidR="001B55FE">
              <w:t>8</w:t>
            </w:r>
            <w:r>
              <w:t xml:space="preserve"> – 200</w:t>
            </w:r>
            <w:r w:rsidR="001B55FE">
              <w:t>9</w:t>
            </w:r>
            <w:r>
              <w:t xml:space="preserve"> – 20</w:t>
            </w:r>
            <w:r w:rsidR="001B55FE">
              <w:t>1</w:t>
            </w:r>
            <w:r>
              <w:t>0</w:t>
            </w:r>
          </w:p>
        </w:tc>
        <w:tc>
          <w:tcPr>
            <w:tcW w:w="1893" w:type="dxa"/>
            <w:tcBorders>
              <w:bottom w:val="single" w:sz="4" w:space="0" w:color="auto"/>
            </w:tcBorders>
          </w:tcPr>
          <w:p w:rsidR="0018678E" w:rsidRDefault="0018678E" w:rsidP="0018678E">
            <w:pPr>
              <w:jc w:val="right"/>
            </w:pPr>
            <w:r>
              <w:t>145,00 €</w:t>
            </w:r>
          </w:p>
        </w:tc>
      </w:tr>
      <w:tr w:rsidR="0018678E" w:rsidTr="00FC2C93">
        <w:tc>
          <w:tcPr>
            <w:tcW w:w="2972" w:type="dxa"/>
            <w:tcBorders>
              <w:bottom w:val="single" w:sz="4" w:space="0" w:color="auto"/>
            </w:tcBorders>
            <w:shd w:val="clear" w:color="auto" w:fill="F2F2F2" w:themeFill="background1" w:themeFillShade="F2"/>
          </w:tcPr>
          <w:p w:rsidR="0018678E" w:rsidRDefault="0018678E" w:rsidP="0018678E">
            <w:r>
              <w:t>Séniors filles et garçons</w:t>
            </w:r>
          </w:p>
        </w:tc>
        <w:tc>
          <w:tcPr>
            <w:tcW w:w="2552" w:type="dxa"/>
            <w:tcBorders>
              <w:bottom w:val="single" w:sz="4" w:space="0" w:color="auto"/>
            </w:tcBorders>
            <w:shd w:val="clear" w:color="auto" w:fill="F2F2F2" w:themeFill="background1" w:themeFillShade="F2"/>
          </w:tcPr>
          <w:p w:rsidR="0018678E" w:rsidRDefault="0018678E" w:rsidP="0018678E">
            <w:pPr>
              <w:jc w:val="center"/>
            </w:pPr>
            <w:r>
              <w:t>200</w:t>
            </w:r>
            <w:r w:rsidR="001B55FE">
              <w:t>7</w:t>
            </w:r>
            <w:r>
              <w:t xml:space="preserve"> et avant</w:t>
            </w:r>
          </w:p>
        </w:tc>
        <w:tc>
          <w:tcPr>
            <w:tcW w:w="1893" w:type="dxa"/>
            <w:tcBorders>
              <w:bottom w:val="single" w:sz="4" w:space="0" w:color="auto"/>
            </w:tcBorders>
            <w:shd w:val="clear" w:color="auto" w:fill="F2F2F2" w:themeFill="background1" w:themeFillShade="F2"/>
          </w:tcPr>
          <w:p w:rsidR="0018678E" w:rsidRDefault="0018678E" w:rsidP="0018678E">
            <w:pPr>
              <w:jc w:val="right"/>
            </w:pPr>
            <w:r>
              <w:t>145,00 €</w:t>
            </w:r>
          </w:p>
        </w:tc>
      </w:tr>
      <w:tr w:rsidR="0018678E" w:rsidTr="00FC2C93">
        <w:tc>
          <w:tcPr>
            <w:tcW w:w="2972" w:type="dxa"/>
          </w:tcPr>
          <w:p w:rsidR="0018678E" w:rsidRDefault="0018678E" w:rsidP="0018678E">
            <w:r>
              <w:t>Loisirs</w:t>
            </w:r>
          </w:p>
        </w:tc>
        <w:tc>
          <w:tcPr>
            <w:tcW w:w="2552" w:type="dxa"/>
          </w:tcPr>
          <w:p w:rsidR="0018678E" w:rsidRDefault="0018678E" w:rsidP="0018678E">
            <w:pPr>
              <w:jc w:val="center"/>
            </w:pPr>
          </w:p>
        </w:tc>
        <w:tc>
          <w:tcPr>
            <w:tcW w:w="1893" w:type="dxa"/>
          </w:tcPr>
          <w:p w:rsidR="0018678E" w:rsidRDefault="0018678E" w:rsidP="0018678E">
            <w:pPr>
              <w:jc w:val="right"/>
            </w:pPr>
            <w:r>
              <w:t>75,00 €</w:t>
            </w:r>
          </w:p>
        </w:tc>
      </w:tr>
      <w:tr w:rsidR="0018678E" w:rsidTr="0018678E">
        <w:tc>
          <w:tcPr>
            <w:tcW w:w="2972" w:type="dxa"/>
            <w:shd w:val="clear" w:color="auto" w:fill="F2F2F2" w:themeFill="background1" w:themeFillShade="F2"/>
          </w:tcPr>
          <w:p w:rsidR="0018678E" w:rsidRDefault="0018678E" w:rsidP="0018678E">
            <w:r>
              <w:t>Participation à la mutation</w:t>
            </w:r>
          </w:p>
        </w:tc>
        <w:tc>
          <w:tcPr>
            <w:tcW w:w="2552" w:type="dxa"/>
            <w:shd w:val="clear" w:color="auto" w:fill="F2F2F2" w:themeFill="background1" w:themeFillShade="F2"/>
          </w:tcPr>
          <w:p w:rsidR="0018678E" w:rsidRDefault="0018678E" w:rsidP="0018678E">
            <w:pPr>
              <w:jc w:val="center"/>
            </w:pPr>
          </w:p>
        </w:tc>
        <w:tc>
          <w:tcPr>
            <w:tcW w:w="1893" w:type="dxa"/>
            <w:shd w:val="clear" w:color="auto" w:fill="F2F2F2" w:themeFill="background1" w:themeFillShade="F2"/>
          </w:tcPr>
          <w:p w:rsidR="0018678E" w:rsidRDefault="0018678E" w:rsidP="0018678E">
            <w:pPr>
              <w:jc w:val="right"/>
            </w:pPr>
            <w:r>
              <w:t>50,00 €</w:t>
            </w:r>
          </w:p>
        </w:tc>
      </w:tr>
    </w:tbl>
    <w:p w:rsidR="0021772E" w:rsidRDefault="0021772E">
      <w:pPr>
        <w:jc w:val="center"/>
      </w:pPr>
    </w:p>
    <w:p w:rsidR="0021772E" w:rsidRDefault="0021772E">
      <w:pPr>
        <w:jc w:val="center"/>
      </w:pPr>
    </w:p>
    <w:p w:rsidR="0021772E" w:rsidRDefault="0021772E">
      <w:pPr>
        <w:rPr>
          <w:sz w:val="16"/>
        </w:rPr>
      </w:pPr>
    </w:p>
    <w:p w:rsidR="0021772E" w:rsidRDefault="0021772E">
      <w:pPr>
        <w:rPr>
          <w:sz w:val="16"/>
        </w:rPr>
      </w:pPr>
    </w:p>
    <w:p w:rsidR="00216F8E" w:rsidRDefault="00216F8E">
      <w:pPr>
        <w:rPr>
          <w:sz w:val="16"/>
        </w:rPr>
      </w:pPr>
    </w:p>
    <w:p w:rsidR="00216F8E" w:rsidRDefault="00216F8E">
      <w:pPr>
        <w:rPr>
          <w:sz w:val="16"/>
        </w:rPr>
      </w:pPr>
    </w:p>
    <w:p w:rsidR="0021772E" w:rsidRDefault="0021772E">
      <w:pPr>
        <w:rPr>
          <w:sz w:val="16"/>
        </w:rPr>
      </w:pPr>
    </w:p>
    <w:p w:rsidR="0021772E" w:rsidRDefault="0021772E">
      <w:pPr>
        <w:rPr>
          <w:sz w:val="16"/>
        </w:rPr>
      </w:pPr>
    </w:p>
    <w:p w:rsidR="0021772E" w:rsidRDefault="0021772E">
      <w:pPr>
        <w:rPr>
          <w:sz w:val="16"/>
        </w:rPr>
      </w:pPr>
    </w:p>
    <w:p w:rsidR="0021772E" w:rsidRDefault="00BB5C1E">
      <w:pPr>
        <w:rPr>
          <w:sz w:val="16"/>
        </w:rPr>
      </w:pPr>
      <w:r>
        <w:rPr>
          <w:noProof/>
        </w:rPr>
        <w:drawing>
          <wp:anchor distT="0" distB="0" distL="114300" distR="114300" simplePos="0" relativeHeight="251658240" behindDoc="0" locked="0" layoutInCell="1" allowOverlap="1">
            <wp:simplePos x="0" y="0"/>
            <wp:positionH relativeFrom="margin">
              <wp:posOffset>6071235</wp:posOffset>
            </wp:positionH>
            <wp:positionV relativeFrom="margin">
              <wp:posOffset>-635</wp:posOffset>
            </wp:positionV>
            <wp:extent cx="2499360" cy="1327785"/>
            <wp:effectExtent l="0" t="0" r="0" b="5715"/>
            <wp:wrapSquare wrapText="bothSides"/>
            <wp:docPr id="4" name="Image 4" descr="Basket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sket 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99360" cy="1327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772E" w:rsidRDefault="0021772E">
      <w:pPr>
        <w:rPr>
          <w:sz w:val="16"/>
        </w:rPr>
      </w:pPr>
    </w:p>
    <w:tbl>
      <w:tblPr>
        <w:tblW w:w="7326" w:type="dxa"/>
        <w:tblInd w:w="25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60"/>
        <w:gridCol w:w="7166"/>
      </w:tblGrid>
      <w:tr w:rsidR="000B50F7" w:rsidTr="00EC69FF">
        <w:trPr>
          <w:trHeight w:val="1747"/>
        </w:trPr>
        <w:tc>
          <w:tcPr>
            <w:tcW w:w="160" w:type="dxa"/>
            <w:tcBorders>
              <w:top w:val="nil"/>
              <w:left w:val="nil"/>
              <w:bottom w:val="nil"/>
            </w:tcBorders>
          </w:tcPr>
          <w:p w:rsidR="000B50F7" w:rsidRDefault="000B50F7" w:rsidP="00EC69FF">
            <w:pPr>
              <w:jc w:val="center"/>
            </w:pPr>
          </w:p>
        </w:tc>
        <w:tc>
          <w:tcPr>
            <w:tcW w:w="7166" w:type="dxa"/>
            <w:tcBorders>
              <w:top w:val="nil"/>
              <w:bottom w:val="nil"/>
              <w:right w:val="nil"/>
            </w:tcBorders>
            <w:vAlign w:val="center"/>
          </w:tcPr>
          <w:p w:rsidR="000B50F7" w:rsidRDefault="000B50F7" w:rsidP="008C19CA">
            <w:pPr>
              <w:pStyle w:val="Titre3"/>
              <w:rPr>
                <w:sz w:val="44"/>
              </w:rPr>
            </w:pPr>
            <w:r>
              <w:rPr>
                <w:sz w:val="44"/>
              </w:rPr>
              <w:t>INSCRIPTION</w:t>
            </w:r>
            <w:r w:rsidR="00EC69FF">
              <w:rPr>
                <w:sz w:val="44"/>
              </w:rPr>
              <w:t xml:space="preserve"> </w:t>
            </w:r>
            <w:r>
              <w:rPr>
                <w:sz w:val="44"/>
              </w:rPr>
              <w:t>SAISON</w:t>
            </w:r>
          </w:p>
          <w:p w:rsidR="000B50F7" w:rsidRDefault="0026434F" w:rsidP="00FC2C93">
            <w:pPr>
              <w:pStyle w:val="Titre3"/>
              <w:rPr>
                <w:sz w:val="44"/>
              </w:rPr>
            </w:pPr>
            <w:r>
              <w:rPr>
                <w:sz w:val="44"/>
              </w:rPr>
              <w:t xml:space="preserve"> 20</w:t>
            </w:r>
            <w:r w:rsidR="00440B34">
              <w:rPr>
                <w:sz w:val="44"/>
              </w:rPr>
              <w:t>2</w:t>
            </w:r>
            <w:r w:rsidR="001B55FE">
              <w:rPr>
                <w:sz w:val="44"/>
              </w:rPr>
              <w:t>5</w:t>
            </w:r>
            <w:r w:rsidR="000B50F7">
              <w:rPr>
                <w:sz w:val="44"/>
              </w:rPr>
              <w:t xml:space="preserve"> / 20</w:t>
            </w:r>
            <w:r w:rsidR="002E3A21">
              <w:rPr>
                <w:sz w:val="44"/>
              </w:rPr>
              <w:t>2</w:t>
            </w:r>
            <w:r w:rsidR="001B55FE">
              <w:rPr>
                <w:sz w:val="44"/>
              </w:rPr>
              <w:t>6</w:t>
            </w:r>
          </w:p>
        </w:tc>
      </w:tr>
    </w:tbl>
    <w:p w:rsidR="000B50F7" w:rsidRDefault="000B50F7" w:rsidP="000B50F7">
      <w:pPr>
        <w:spacing w:after="120"/>
        <w:jc w:val="center"/>
        <w:rPr>
          <w:b/>
          <w:bCs/>
          <w:i/>
          <w:iCs/>
        </w:rPr>
      </w:pPr>
      <w:r>
        <w:rPr>
          <w:b/>
          <w:bCs/>
          <w:i/>
          <w:iCs/>
          <w:sz w:val="28"/>
          <w:u w:val="single"/>
        </w:rPr>
        <w:sym w:font="Wingdings" w:char="F021"/>
      </w:r>
      <w:r w:rsidR="00EC69FF">
        <w:rPr>
          <w:b/>
          <w:bCs/>
          <w:i/>
          <w:iCs/>
          <w:sz w:val="28"/>
          <w:u w:val="single"/>
        </w:rPr>
        <w:t>Président</w:t>
      </w:r>
      <w:r>
        <w:rPr>
          <w:b/>
          <w:bCs/>
          <w:i/>
          <w:iCs/>
          <w:sz w:val="28"/>
          <w:u w:val="single"/>
        </w:rPr>
        <w:t> :</w:t>
      </w:r>
      <w:r w:rsidR="00EC69FF">
        <w:rPr>
          <w:b/>
          <w:bCs/>
          <w:i/>
          <w:iCs/>
          <w:sz w:val="28"/>
          <w:u w:val="single"/>
        </w:rPr>
        <w:t>Jean Michel DAL GOBBO</w:t>
      </w:r>
    </w:p>
    <w:p w:rsidR="000B50F7" w:rsidRDefault="00EC69FF" w:rsidP="000B50F7">
      <w:pPr>
        <w:jc w:val="center"/>
        <w:rPr>
          <w:b/>
          <w:bCs/>
          <w:i/>
          <w:iCs/>
          <w:sz w:val="28"/>
        </w:rPr>
      </w:pPr>
      <w:r>
        <w:rPr>
          <w:b/>
          <w:bCs/>
          <w:i/>
          <w:iCs/>
          <w:sz w:val="28"/>
        </w:rPr>
        <w:t>2</w:t>
      </w:r>
      <w:r w:rsidR="000B50F7">
        <w:rPr>
          <w:b/>
          <w:bCs/>
          <w:i/>
          <w:iCs/>
          <w:sz w:val="28"/>
        </w:rPr>
        <w:t>8, rue de</w:t>
      </w:r>
      <w:r>
        <w:rPr>
          <w:b/>
          <w:bCs/>
          <w:i/>
          <w:iCs/>
          <w:sz w:val="28"/>
        </w:rPr>
        <w:t>s Commandos d’Afrique</w:t>
      </w:r>
      <w:r w:rsidR="000B50F7">
        <w:rPr>
          <w:b/>
          <w:bCs/>
          <w:i/>
          <w:iCs/>
          <w:sz w:val="28"/>
        </w:rPr>
        <w:t xml:space="preserve"> 90</w:t>
      </w:r>
      <w:r>
        <w:rPr>
          <w:b/>
          <w:bCs/>
          <w:i/>
          <w:iCs/>
          <w:sz w:val="28"/>
        </w:rPr>
        <w:t>3</w:t>
      </w:r>
      <w:r w:rsidR="000B50F7">
        <w:rPr>
          <w:b/>
          <w:bCs/>
          <w:i/>
          <w:iCs/>
          <w:sz w:val="28"/>
        </w:rPr>
        <w:t>00 C</w:t>
      </w:r>
      <w:r>
        <w:rPr>
          <w:b/>
          <w:bCs/>
          <w:i/>
          <w:iCs/>
          <w:sz w:val="28"/>
        </w:rPr>
        <w:t>RAVANCHE</w:t>
      </w:r>
      <w:r w:rsidR="000B50F7">
        <w:rPr>
          <w:b/>
          <w:bCs/>
          <w:i/>
          <w:iCs/>
          <w:sz w:val="28"/>
        </w:rPr>
        <w:t xml:space="preserve"> </w:t>
      </w:r>
    </w:p>
    <w:p w:rsidR="000B50F7" w:rsidRDefault="000B50F7" w:rsidP="000B50F7">
      <w:pPr>
        <w:spacing w:after="360"/>
        <w:jc w:val="center"/>
        <w:rPr>
          <w:b/>
          <w:bCs/>
          <w:i/>
          <w:iCs/>
          <w:sz w:val="28"/>
        </w:rPr>
      </w:pPr>
      <w:r>
        <w:rPr>
          <w:b/>
          <w:bCs/>
          <w:i/>
          <w:iCs/>
          <w:sz w:val="28"/>
        </w:rPr>
        <w:sym w:font="Wingdings" w:char="F028"/>
      </w:r>
      <w:r w:rsidR="00EC69FF">
        <w:rPr>
          <w:b/>
          <w:bCs/>
          <w:i/>
          <w:iCs/>
          <w:sz w:val="28"/>
        </w:rPr>
        <w:t xml:space="preserve"> 03.84.2</w:t>
      </w:r>
      <w:r>
        <w:rPr>
          <w:b/>
          <w:bCs/>
          <w:i/>
          <w:iCs/>
          <w:sz w:val="28"/>
        </w:rPr>
        <w:t>6.</w:t>
      </w:r>
      <w:r w:rsidR="00EC69FF">
        <w:rPr>
          <w:b/>
          <w:bCs/>
          <w:i/>
          <w:iCs/>
          <w:sz w:val="28"/>
        </w:rPr>
        <w:t>61</w:t>
      </w:r>
      <w:r>
        <w:rPr>
          <w:b/>
          <w:bCs/>
          <w:i/>
          <w:iCs/>
          <w:sz w:val="28"/>
        </w:rPr>
        <w:t>.</w:t>
      </w:r>
      <w:r w:rsidR="00EC69FF">
        <w:rPr>
          <w:b/>
          <w:bCs/>
          <w:i/>
          <w:iCs/>
          <w:sz w:val="28"/>
        </w:rPr>
        <w:t>11  -  06.07.90.19.35</w:t>
      </w:r>
      <w:r w:rsidR="00BB5C1E">
        <w:rPr>
          <w:b/>
          <w:bCs/>
          <w:i/>
          <w:iCs/>
          <w:sz w:val="28"/>
        </w:rPr>
        <w:t xml:space="preserve"> president.asmbelfort.basket@gmail.com</w:t>
      </w:r>
    </w:p>
    <w:p w:rsidR="000B50F7" w:rsidRDefault="000B50F7" w:rsidP="000B50F7">
      <w:pPr>
        <w:pStyle w:val="Retraitcorpsdetexte"/>
        <w:ind w:left="227"/>
        <w:rPr>
          <w:b w:val="0"/>
          <w:bCs w:val="0"/>
          <w:sz w:val="22"/>
        </w:rPr>
      </w:pPr>
      <w:r>
        <w:rPr>
          <w:b w:val="0"/>
          <w:bCs w:val="0"/>
          <w:sz w:val="22"/>
        </w:rPr>
        <w:t>Vous arrivez au sein d’un club très attaché à l’esprit d’équipe et au respect de règles de vie saines qui lui ont permis depuis quelques années d’augmenter ses effectifs et parfois de tutoyer l’élite régionale. Cela ne s’est pas fait tout seul, chacun a apporté sa pierre. Chacun a également respecté ses engagements et adhéré moralement à nos objectifs. Ceux-ci se veulent sains et les mots « éducation – ambition – compétition – organisation – convivialité » en sont la colonne vertébrale.</w:t>
      </w:r>
    </w:p>
    <w:p w:rsidR="000B50F7" w:rsidRDefault="000B50F7" w:rsidP="000B50F7">
      <w:pPr>
        <w:pStyle w:val="Retraitcorpsdetexte"/>
        <w:ind w:left="227"/>
        <w:rPr>
          <w:b w:val="0"/>
          <w:bCs w:val="0"/>
          <w:sz w:val="22"/>
        </w:rPr>
      </w:pPr>
      <w:r>
        <w:rPr>
          <w:b w:val="0"/>
          <w:bCs w:val="0"/>
          <w:sz w:val="22"/>
        </w:rPr>
        <w:t>Nous attendons donc que votre inscription s’accompagne d’une adhésion à ces lignes directrices et que vous soyez prêts à répondre à nos appels ponctuels pour nous rendre ces petits services qu’on attend de chacun (joueurs et parents) au sein d’une Association digne de ce nom.</w:t>
      </w:r>
    </w:p>
    <w:p w:rsidR="000B50F7" w:rsidRDefault="000B50F7" w:rsidP="000B50F7">
      <w:pPr>
        <w:pStyle w:val="Retraitcorpsdetexte"/>
        <w:ind w:left="227"/>
        <w:rPr>
          <w:b w:val="0"/>
          <w:bCs w:val="0"/>
          <w:sz w:val="22"/>
        </w:rPr>
      </w:pPr>
      <w:r>
        <w:rPr>
          <w:b w:val="0"/>
          <w:bCs w:val="0"/>
          <w:sz w:val="22"/>
        </w:rPr>
        <w:t>Ces quelques pages suivantes vous apportent des précisions d’ordre général. Pour le reste, vous le découvrirez avec passion et plaisir, je le souhaite, parmi nous</w:t>
      </w:r>
      <w:r w:rsidR="00D042B2">
        <w:rPr>
          <w:b w:val="0"/>
          <w:bCs w:val="0"/>
          <w:sz w:val="22"/>
        </w:rPr>
        <w:t xml:space="preserve"> au contact de nos responsables</w:t>
      </w:r>
      <w:r>
        <w:rPr>
          <w:b w:val="0"/>
          <w:bCs w:val="0"/>
          <w:sz w:val="22"/>
        </w:rPr>
        <w:t>, de nos joueurs , de nos parents.</w:t>
      </w:r>
    </w:p>
    <w:p w:rsidR="000B50F7" w:rsidRDefault="000B50F7" w:rsidP="000B50F7">
      <w:pPr>
        <w:spacing w:before="120" w:line="480" w:lineRule="auto"/>
        <w:jc w:val="center"/>
        <w:rPr>
          <w:i/>
          <w:iCs/>
          <w:sz w:val="22"/>
        </w:rPr>
      </w:pPr>
      <w:r>
        <w:rPr>
          <w:i/>
          <w:iCs/>
          <w:sz w:val="22"/>
        </w:rPr>
        <w:t>Bienvenue à l’A</w:t>
      </w:r>
      <w:r w:rsidR="00D042B2">
        <w:rPr>
          <w:i/>
          <w:iCs/>
          <w:sz w:val="22"/>
        </w:rPr>
        <w:t>.</w:t>
      </w:r>
      <w:r>
        <w:rPr>
          <w:i/>
          <w:iCs/>
          <w:sz w:val="22"/>
        </w:rPr>
        <w:t>S</w:t>
      </w:r>
      <w:r w:rsidR="00D042B2">
        <w:rPr>
          <w:i/>
          <w:iCs/>
          <w:sz w:val="22"/>
        </w:rPr>
        <w:t>.</w:t>
      </w:r>
      <w:r>
        <w:rPr>
          <w:i/>
          <w:iCs/>
          <w:sz w:val="22"/>
        </w:rPr>
        <w:t>M</w:t>
      </w:r>
      <w:r w:rsidR="00D042B2">
        <w:rPr>
          <w:i/>
          <w:iCs/>
          <w:sz w:val="22"/>
        </w:rPr>
        <w:t xml:space="preserve">. </w:t>
      </w:r>
      <w:r>
        <w:rPr>
          <w:i/>
          <w:iCs/>
          <w:sz w:val="22"/>
        </w:rPr>
        <w:t>B</w:t>
      </w:r>
      <w:r w:rsidR="00D042B2">
        <w:rPr>
          <w:i/>
          <w:iCs/>
          <w:sz w:val="22"/>
        </w:rPr>
        <w:t>elfort</w:t>
      </w:r>
      <w:r>
        <w:rPr>
          <w:i/>
          <w:iCs/>
          <w:sz w:val="22"/>
        </w:rPr>
        <w:t xml:space="preserve"> Basket !</w:t>
      </w:r>
    </w:p>
    <w:p w:rsidR="000B50F7" w:rsidRPr="00C5421E" w:rsidRDefault="000B50F7" w:rsidP="000B50F7">
      <w:pPr>
        <w:ind w:left="3969"/>
        <w:rPr>
          <w:b/>
          <w:i/>
          <w:iCs/>
          <w:sz w:val="22"/>
        </w:rPr>
      </w:pPr>
      <w:r w:rsidRPr="00C5421E">
        <w:rPr>
          <w:b/>
          <w:i/>
          <w:iCs/>
          <w:sz w:val="22"/>
        </w:rPr>
        <w:t>Le Président</w:t>
      </w:r>
    </w:p>
    <w:p w:rsidR="0021772E" w:rsidRDefault="000B50F7" w:rsidP="00EC69FF">
      <w:pPr>
        <w:pStyle w:val="Titre9"/>
        <w:spacing w:before="0"/>
        <w:ind w:left="3969"/>
      </w:pPr>
      <w:r w:rsidRPr="00C5421E">
        <w:rPr>
          <w:bCs w:val="0"/>
        </w:rPr>
        <w:t>Jean-Michel DAL GOBBO</w:t>
      </w:r>
    </w:p>
    <w:p w:rsidR="0021772E" w:rsidRDefault="0021772E"/>
    <w:p w:rsidR="0026434F" w:rsidRDefault="0026434F"/>
    <w:sectPr w:rsidR="0026434F">
      <w:pgSz w:w="16838" w:h="11906" w:orient="landscape" w:code="9"/>
      <w:pgMar w:top="397" w:right="962" w:bottom="340" w:left="567" w:header="0" w:footer="0" w:gutter="0"/>
      <w:cols w:num="2" w:space="454"/>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ailMerge>
    <w:mainDocumentType w:val="formLetters"/>
    <w:linkToQuery/>
    <w:dataType w:val="textFile"/>
    <w:connectString w:val=""/>
    <w:query w:val="SELECT * FROM C:\Roland\Basket\ASMB\BDD section.doc"/>
    <w:odso/>
  </w:mailMerge>
  <w:defaultTabStop w:val="708"/>
  <w:hyphenationZone w:val="425"/>
  <w:drawingGridHorizontalSpacing w:val="187"/>
  <w:drawingGridVerticalSpacing w:val="12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EB6"/>
    <w:rsid w:val="0005085C"/>
    <w:rsid w:val="000B50F7"/>
    <w:rsid w:val="000C36AB"/>
    <w:rsid w:val="000E22DC"/>
    <w:rsid w:val="00112505"/>
    <w:rsid w:val="001757BA"/>
    <w:rsid w:val="0018678E"/>
    <w:rsid w:val="001A2246"/>
    <w:rsid w:val="001B55FE"/>
    <w:rsid w:val="001B7C83"/>
    <w:rsid w:val="001F0CF3"/>
    <w:rsid w:val="00216F8E"/>
    <w:rsid w:val="0021772E"/>
    <w:rsid w:val="00250340"/>
    <w:rsid w:val="0026434F"/>
    <w:rsid w:val="002A69B8"/>
    <w:rsid w:val="002D5F66"/>
    <w:rsid w:val="002E3A21"/>
    <w:rsid w:val="00311EB6"/>
    <w:rsid w:val="003200E3"/>
    <w:rsid w:val="00335B1A"/>
    <w:rsid w:val="00440B34"/>
    <w:rsid w:val="00511B8A"/>
    <w:rsid w:val="00512B2B"/>
    <w:rsid w:val="00532C84"/>
    <w:rsid w:val="005E342B"/>
    <w:rsid w:val="00646E6B"/>
    <w:rsid w:val="006B5821"/>
    <w:rsid w:val="00732877"/>
    <w:rsid w:val="007422E7"/>
    <w:rsid w:val="00763A13"/>
    <w:rsid w:val="007C6D59"/>
    <w:rsid w:val="008C19CA"/>
    <w:rsid w:val="009302C1"/>
    <w:rsid w:val="00965922"/>
    <w:rsid w:val="009960A4"/>
    <w:rsid w:val="009C367D"/>
    <w:rsid w:val="009D0BCD"/>
    <w:rsid w:val="00A2153B"/>
    <w:rsid w:val="00A72A00"/>
    <w:rsid w:val="00A977FF"/>
    <w:rsid w:val="00B43F57"/>
    <w:rsid w:val="00BB5C1E"/>
    <w:rsid w:val="00C5421E"/>
    <w:rsid w:val="00D01BBA"/>
    <w:rsid w:val="00D042B2"/>
    <w:rsid w:val="00D20284"/>
    <w:rsid w:val="00D73AB1"/>
    <w:rsid w:val="00DA4CB7"/>
    <w:rsid w:val="00DB79C9"/>
    <w:rsid w:val="00DC09A9"/>
    <w:rsid w:val="00DD1C7A"/>
    <w:rsid w:val="00E61F65"/>
    <w:rsid w:val="00EC69FF"/>
    <w:rsid w:val="00ED1B05"/>
    <w:rsid w:val="00F2544D"/>
    <w:rsid w:val="00F62ECC"/>
    <w:rsid w:val="00FC2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7CD9D"/>
  <w15:chartTrackingRefBased/>
  <w15:docId w15:val="{E713A46B-1AD4-484F-BB7E-EDE2A34A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Titre1">
    <w:name w:val="heading 1"/>
    <w:basedOn w:val="Normal"/>
    <w:next w:val="Normal"/>
    <w:qFormat/>
    <w:pPr>
      <w:keepNext/>
      <w:jc w:val="center"/>
      <w:outlineLvl w:val="0"/>
    </w:pPr>
    <w:rPr>
      <w:sz w:val="32"/>
    </w:rPr>
  </w:style>
  <w:style w:type="paragraph" w:styleId="Titre2">
    <w:name w:val="heading 2"/>
    <w:basedOn w:val="Normal"/>
    <w:next w:val="Normal"/>
    <w:qFormat/>
    <w:pPr>
      <w:keepNext/>
      <w:jc w:val="center"/>
      <w:outlineLvl w:val="1"/>
    </w:pPr>
    <w:rPr>
      <w:b/>
      <w:bCs/>
    </w:rPr>
  </w:style>
  <w:style w:type="paragraph" w:styleId="Titre3">
    <w:name w:val="heading 3"/>
    <w:basedOn w:val="Normal"/>
    <w:next w:val="Normal"/>
    <w:qFormat/>
    <w:pPr>
      <w:keepNext/>
      <w:jc w:val="center"/>
      <w:outlineLvl w:val="2"/>
    </w:pPr>
    <w:rPr>
      <w:b/>
      <w:bCs/>
      <w:sz w:val="32"/>
    </w:rPr>
  </w:style>
  <w:style w:type="paragraph" w:styleId="Titre4">
    <w:name w:val="heading 4"/>
    <w:basedOn w:val="Normal"/>
    <w:next w:val="Normal"/>
    <w:qFormat/>
    <w:pPr>
      <w:keepNext/>
      <w:jc w:val="center"/>
      <w:outlineLvl w:val="3"/>
    </w:pPr>
    <w:rPr>
      <w:b/>
      <w:bCs/>
      <w:u w:val="single"/>
    </w:rPr>
  </w:style>
  <w:style w:type="paragraph" w:styleId="Titre5">
    <w:name w:val="heading 5"/>
    <w:basedOn w:val="Normal"/>
    <w:next w:val="Normal"/>
    <w:qFormat/>
    <w:pPr>
      <w:keepNext/>
      <w:jc w:val="center"/>
      <w:outlineLvl w:val="4"/>
    </w:pPr>
    <w:rPr>
      <w:b/>
      <w:bCs/>
      <w:sz w:val="28"/>
    </w:rPr>
  </w:style>
  <w:style w:type="paragraph" w:styleId="Titre6">
    <w:name w:val="heading 6"/>
    <w:basedOn w:val="Normal"/>
    <w:next w:val="Normal"/>
    <w:qFormat/>
    <w:pPr>
      <w:keepNext/>
      <w:jc w:val="center"/>
      <w:outlineLvl w:val="5"/>
    </w:pPr>
    <w:rPr>
      <w:b/>
      <w:bCs/>
      <w:sz w:val="36"/>
    </w:rPr>
  </w:style>
  <w:style w:type="paragraph" w:styleId="Titre7">
    <w:name w:val="heading 7"/>
    <w:basedOn w:val="Normal"/>
    <w:next w:val="Normal"/>
    <w:qFormat/>
    <w:pPr>
      <w:keepNext/>
      <w:outlineLvl w:val="6"/>
    </w:pPr>
    <w:rPr>
      <w:sz w:val="28"/>
    </w:rPr>
  </w:style>
  <w:style w:type="paragraph" w:styleId="Titre8">
    <w:name w:val="heading 8"/>
    <w:basedOn w:val="Normal"/>
    <w:next w:val="Normal"/>
    <w:qFormat/>
    <w:pPr>
      <w:keepNext/>
      <w:outlineLvl w:val="7"/>
    </w:pPr>
    <w:rPr>
      <w:sz w:val="36"/>
    </w:rPr>
  </w:style>
  <w:style w:type="paragraph" w:styleId="Titre9">
    <w:name w:val="heading 9"/>
    <w:basedOn w:val="Normal"/>
    <w:next w:val="Normal"/>
    <w:qFormat/>
    <w:pPr>
      <w:keepNext/>
      <w:spacing w:before="12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Pr>
      <w:b/>
      <w:bCs/>
      <w:sz w:val="26"/>
    </w:rPr>
  </w:style>
  <w:style w:type="paragraph" w:styleId="Retraitcorpsdetexte">
    <w:name w:val="Body Text Indent"/>
    <w:basedOn w:val="Normal"/>
    <w:semiHidden/>
    <w:pPr>
      <w:spacing w:before="120"/>
      <w:ind w:firstLine="709"/>
      <w:jc w:val="both"/>
    </w:pPr>
    <w:rPr>
      <w:b/>
      <w:bCs/>
      <w:i/>
      <w:iCs/>
    </w:rPr>
  </w:style>
  <w:style w:type="paragraph" w:styleId="Corpsdetexte2">
    <w:name w:val="Body Text 2"/>
    <w:basedOn w:val="Normal"/>
    <w:semiHidden/>
    <w:pPr>
      <w:jc w:val="both"/>
    </w:pPr>
  </w:style>
  <w:style w:type="paragraph" w:styleId="Retraitcorpsdetexte2">
    <w:name w:val="Body Text Indent 2"/>
    <w:basedOn w:val="Normal"/>
    <w:semiHidden/>
    <w:pPr>
      <w:ind w:firstLine="709"/>
      <w:jc w:val="both"/>
    </w:pPr>
  </w:style>
  <w:style w:type="paragraph" w:styleId="Corpsdetexte3">
    <w:name w:val="Body Text 3"/>
    <w:basedOn w:val="Normal"/>
    <w:semiHidden/>
    <w:pPr>
      <w:jc w:val="center"/>
    </w:pPr>
    <w:rPr>
      <w:b/>
      <w:bCs/>
      <w:sz w:val="36"/>
    </w:rPr>
  </w:style>
  <w:style w:type="paragraph" w:styleId="NormalWeb">
    <w:name w:val="Normal (Web)"/>
    <w:basedOn w:val="Normal"/>
    <w:uiPriority w:val="99"/>
    <w:semiHidden/>
    <w:unhideWhenUsed/>
    <w:rsid w:val="00646E6B"/>
    <w:pPr>
      <w:spacing w:before="100" w:beforeAutospacing="1" w:after="100" w:afterAutospacing="1"/>
    </w:pPr>
    <w:rPr>
      <w:rFonts w:eastAsiaTheme="minorEastAsia"/>
      <w:szCs w:val="24"/>
    </w:rPr>
  </w:style>
  <w:style w:type="paragraph" w:styleId="Textedebulles">
    <w:name w:val="Balloon Text"/>
    <w:basedOn w:val="Normal"/>
    <w:link w:val="TextedebullesCar"/>
    <w:uiPriority w:val="99"/>
    <w:semiHidden/>
    <w:unhideWhenUsed/>
    <w:rsid w:val="00F2544D"/>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544D"/>
    <w:rPr>
      <w:rFonts w:ascii="Segoe UI" w:hAnsi="Segoe UI" w:cs="Segoe UI"/>
      <w:sz w:val="18"/>
      <w:szCs w:val="18"/>
    </w:rPr>
  </w:style>
  <w:style w:type="table" w:styleId="Grilledutableau">
    <w:name w:val="Table Grid"/>
    <w:basedOn w:val="TableauNormal"/>
    <w:uiPriority w:val="59"/>
    <w:rsid w:val="00186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DFA96-A955-43CC-AA58-CB61DFA6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1987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DAL GOBBO Jean Michel</cp:lastModifiedBy>
  <cp:revision>6</cp:revision>
  <cp:lastPrinted>2021-07-19T07:48:00Z</cp:lastPrinted>
  <dcterms:created xsi:type="dcterms:W3CDTF">2024-07-12T14:48:00Z</dcterms:created>
  <dcterms:modified xsi:type="dcterms:W3CDTF">2025-07-17T19:20:00Z</dcterms:modified>
</cp:coreProperties>
</file>